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EE3" w:rsidRDefault="00CB4A93" w:rsidP="00CB4A93">
      <w:pPr>
        <w:tabs>
          <w:tab w:val="left" w:pos="6946"/>
        </w:tabs>
        <w:ind w:right="-1028"/>
      </w:pPr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 wp14:anchorId="64057BA7" wp14:editId="4165967A">
            <wp:simplePos x="0" y="0"/>
            <wp:positionH relativeFrom="column">
              <wp:posOffset>4705350</wp:posOffset>
            </wp:positionH>
            <wp:positionV relativeFrom="paragraph">
              <wp:posOffset>200025</wp:posOffset>
            </wp:positionV>
            <wp:extent cx="4048125" cy="1057910"/>
            <wp:effectExtent l="0" t="0" r="9525" b="8890"/>
            <wp:wrapSquare wrapText="bothSides"/>
            <wp:docPr id="1" name="Picture 1" descr="C:\Users\Lenovo-G510\Desktop\New folder\Програма за морско дело и рибарство\Logo_BG\logo-bg-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-G510\Desktop\New folder\Програма за морско дело и рибарство\Logo_BG\logo-bg-righ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105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val="bg-BG" w:eastAsia="bg-BG"/>
        </w:rPr>
        <w:drawing>
          <wp:inline distT="0" distB="0" distL="0" distR="0">
            <wp:extent cx="1762125" cy="1177044"/>
            <wp:effectExtent l="0" t="0" r="0" b="4445"/>
            <wp:docPr id="4" name="Picture 4" descr="C:\Users\Lenovo-G510\Desktop\New folder\flag_yellow_lo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-G510\Desktop\New folder\flag_yellow_low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177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4A93" w:rsidRDefault="00CB4A93" w:rsidP="00CB4A93">
      <w:pPr>
        <w:tabs>
          <w:tab w:val="left" w:pos="6946"/>
        </w:tabs>
        <w:spacing w:line="240" w:lineRule="auto"/>
        <w:ind w:right="-1028"/>
        <w:rPr>
          <w:lang w:val="bg-BG"/>
        </w:rPr>
      </w:pPr>
      <w:r>
        <w:rPr>
          <w:lang w:val="bg-BG"/>
        </w:rPr>
        <w:t>ЕВРОПЕЙСКИ СЪЮЗ</w:t>
      </w:r>
    </w:p>
    <w:p w:rsidR="00CB4A93" w:rsidRDefault="00CB4A93" w:rsidP="00CB4A93">
      <w:pPr>
        <w:tabs>
          <w:tab w:val="left" w:pos="6946"/>
        </w:tabs>
        <w:spacing w:line="240" w:lineRule="auto"/>
        <w:ind w:right="-1028"/>
        <w:rPr>
          <w:lang w:val="bg-BG"/>
        </w:rPr>
      </w:pPr>
      <w:r>
        <w:rPr>
          <w:lang w:val="bg-BG"/>
        </w:rPr>
        <w:t>ЕВРОПЕЙСКИ ФОНД</w:t>
      </w:r>
    </w:p>
    <w:p w:rsidR="00CB4A93" w:rsidRDefault="00CB4A93" w:rsidP="00CB4A93">
      <w:pPr>
        <w:tabs>
          <w:tab w:val="left" w:pos="6946"/>
        </w:tabs>
        <w:spacing w:line="240" w:lineRule="auto"/>
        <w:ind w:right="-1028"/>
        <w:rPr>
          <w:lang w:val="bg-BG"/>
        </w:rPr>
      </w:pPr>
      <w:r>
        <w:rPr>
          <w:lang w:val="bg-BG"/>
        </w:rPr>
        <w:t>ЗА МОРСКО ДЕЛО И РИБАРСТВО</w:t>
      </w:r>
    </w:p>
    <w:p w:rsidR="00CB4A93" w:rsidRDefault="00CB4A93" w:rsidP="00CB4A93">
      <w:pPr>
        <w:tabs>
          <w:tab w:val="left" w:pos="6946"/>
        </w:tabs>
        <w:spacing w:line="240" w:lineRule="auto"/>
        <w:ind w:right="-1028"/>
        <w:rPr>
          <w:lang w:val="bg-BG"/>
        </w:rPr>
      </w:pPr>
    </w:p>
    <w:p w:rsidR="00CB4A93" w:rsidRDefault="00CB4A93" w:rsidP="00CB4A93">
      <w:pPr>
        <w:tabs>
          <w:tab w:val="left" w:pos="6946"/>
        </w:tabs>
        <w:spacing w:line="240" w:lineRule="auto"/>
        <w:ind w:right="-1028"/>
        <w:rPr>
          <w:lang w:val="bg-BG"/>
        </w:rPr>
      </w:pPr>
    </w:p>
    <w:p w:rsidR="00EF2A67" w:rsidRDefault="00EF2A67" w:rsidP="000F4DEE">
      <w:pPr>
        <w:tabs>
          <w:tab w:val="left" w:pos="6946"/>
        </w:tabs>
        <w:spacing w:line="240" w:lineRule="auto"/>
        <w:ind w:right="-1028"/>
        <w:jc w:val="both"/>
        <w:rPr>
          <w:rFonts w:ascii="Calibri" w:eastAsia="Times New Roman" w:hAnsi="Calibri"/>
          <w:caps/>
          <w:color w:val="333333"/>
          <w:shd w:val="clear" w:color="auto" w:fill="FFFFFF"/>
          <w:lang w:eastAsia="bg-BG"/>
        </w:rPr>
      </w:pPr>
      <w:r w:rsidRPr="00A46005">
        <w:rPr>
          <w:rFonts w:ascii="Calibri" w:hAnsi="Calibri"/>
          <w:caps/>
        </w:rPr>
        <w:t xml:space="preserve">Проект № </w:t>
      </w:r>
      <w:r w:rsidRPr="00A46005">
        <w:rPr>
          <w:rFonts w:ascii="Calibri" w:eastAsia="Times New Roman" w:hAnsi="Calibri"/>
          <w:caps/>
          <w:color w:val="333333"/>
          <w:shd w:val="clear" w:color="auto" w:fill="FFFFFF"/>
          <w:lang w:eastAsia="bg-BG"/>
        </w:rPr>
        <w:t>BG14MFOP001-2.014-0003-C02</w:t>
      </w:r>
      <w:r w:rsidRPr="00A46005">
        <w:rPr>
          <w:rFonts w:ascii="Calibri" w:eastAsia="Times New Roman" w:hAnsi="Calibri"/>
          <w:caps/>
          <w:lang w:eastAsia="bg-BG"/>
        </w:rPr>
        <w:t xml:space="preserve"> „</w:t>
      </w:r>
      <w:r w:rsidRPr="00A46005">
        <w:rPr>
          <w:rFonts w:ascii="Calibri" w:eastAsia="Times New Roman" w:hAnsi="Calibri"/>
          <w:bCs/>
          <w:caps/>
          <w:color w:val="333333"/>
          <w:lang w:eastAsia="bg-BG"/>
        </w:rPr>
        <w:t>Подкрепа за производители на риба и други водни организми за преодоляване на икономическите посл</w:t>
      </w:r>
      <w:r>
        <w:rPr>
          <w:rFonts w:ascii="Calibri" w:eastAsia="Times New Roman" w:hAnsi="Calibri"/>
          <w:bCs/>
          <w:caps/>
          <w:color w:val="333333"/>
          <w:lang w:eastAsia="bg-BG"/>
        </w:rPr>
        <w:t>едствия от пандемията COVID-19</w:t>
      </w:r>
      <w:proofErr w:type="gramStart"/>
      <w:r>
        <w:rPr>
          <w:rFonts w:ascii="Calibri" w:eastAsia="Times New Roman" w:hAnsi="Calibri"/>
          <w:bCs/>
          <w:caps/>
          <w:color w:val="333333"/>
          <w:lang w:eastAsia="bg-BG"/>
        </w:rPr>
        <w:t xml:space="preserve">“ </w:t>
      </w:r>
      <w:r w:rsidRPr="00A46005">
        <w:rPr>
          <w:rFonts w:ascii="Calibri" w:eastAsia="Times New Roman" w:hAnsi="Calibri"/>
          <w:bCs/>
          <w:caps/>
          <w:color w:val="333333"/>
          <w:lang w:eastAsia="bg-BG"/>
        </w:rPr>
        <w:t>по</w:t>
      </w:r>
      <w:proofErr w:type="gramEnd"/>
      <w:r w:rsidRPr="00A46005">
        <w:rPr>
          <w:rFonts w:ascii="Calibri" w:eastAsia="Times New Roman" w:hAnsi="Calibri"/>
          <w:caps/>
          <w:lang w:eastAsia="bg-BG"/>
        </w:rPr>
        <w:t xml:space="preserve"> мярка 2.6 „Мерки в областта на общественото здраве“ по </w:t>
      </w:r>
      <w:r w:rsidRPr="00A46005">
        <w:rPr>
          <w:rFonts w:ascii="Calibri" w:eastAsia="Times New Roman" w:hAnsi="Calibri"/>
          <w:caps/>
          <w:color w:val="333333"/>
          <w:shd w:val="clear" w:color="auto" w:fill="FFFFFF"/>
          <w:lang w:eastAsia="bg-BG"/>
        </w:rPr>
        <w:t xml:space="preserve">Програма за морско дело и рибарство 2014-2020 </w:t>
      </w:r>
    </w:p>
    <w:p w:rsidR="00C24D9E" w:rsidRPr="00EF2A67" w:rsidRDefault="00C24D9E" w:rsidP="00EF2A67">
      <w:pPr>
        <w:jc w:val="both"/>
        <w:rPr>
          <w:rFonts w:ascii="Calibri" w:eastAsia="Times New Roman" w:hAnsi="Calibri"/>
          <w:caps/>
          <w:lang w:eastAsia="bg-BG"/>
        </w:rPr>
      </w:pPr>
      <w:r w:rsidRPr="000F4DEE">
        <w:rPr>
          <w:rFonts w:ascii="Arial Narrow" w:hAnsi="Arial Narrow"/>
          <w:sz w:val="24"/>
          <w:szCs w:val="24"/>
          <w:lang w:val="bg-BG"/>
        </w:rPr>
        <w:t xml:space="preserve">Изпълнен проект </w:t>
      </w:r>
      <w:r w:rsidR="00EF2A67" w:rsidRPr="00A46005">
        <w:rPr>
          <w:rFonts w:ascii="Calibri" w:eastAsia="Times New Roman" w:hAnsi="Calibri"/>
          <w:caps/>
          <w:lang w:eastAsia="bg-BG"/>
        </w:rPr>
        <w:t>„</w:t>
      </w:r>
      <w:r w:rsidR="00EF2A67" w:rsidRPr="00A46005">
        <w:rPr>
          <w:rFonts w:ascii="Calibri" w:eastAsia="Times New Roman" w:hAnsi="Calibri"/>
          <w:bCs/>
          <w:caps/>
          <w:color w:val="333333"/>
          <w:lang w:eastAsia="bg-BG"/>
        </w:rPr>
        <w:t>Подкрепа за производители на риба и други водни организми за преодоляване на икономическите последствия от пандемията COVID-19“</w:t>
      </w:r>
      <w:r w:rsidR="00EF2A67" w:rsidRPr="00A46005">
        <w:rPr>
          <w:rFonts w:ascii="Calibri" w:eastAsia="Times New Roman" w:hAnsi="Calibri"/>
          <w:caps/>
          <w:color w:val="333333"/>
          <w:shd w:val="clear" w:color="auto" w:fill="FFFFFF"/>
          <w:lang w:eastAsia="bg-BG"/>
        </w:rPr>
        <w:t xml:space="preserve">с главна цел </w:t>
      </w:r>
      <w:r w:rsidR="00EF2A67" w:rsidRPr="00A46005">
        <w:rPr>
          <w:rFonts w:ascii="Calibri" w:hAnsi="Calibri"/>
          <w:caps/>
          <w:color w:val="333333"/>
          <w:shd w:val="clear" w:color="auto" w:fill="FFFFFF"/>
        </w:rPr>
        <w:t>Помощ за</w:t>
      </w:r>
      <w:bookmarkStart w:id="0" w:name="_GoBack"/>
      <w:r w:rsidR="00EF2A67" w:rsidRPr="00A46005">
        <w:rPr>
          <w:rFonts w:ascii="Calibri" w:hAnsi="Calibri"/>
          <w:caps/>
          <w:color w:val="333333"/>
          <w:shd w:val="clear" w:color="auto" w:fill="FFFFFF"/>
        </w:rPr>
        <w:t xml:space="preserve"> </w:t>
      </w:r>
      <w:bookmarkEnd w:id="0"/>
      <w:r w:rsidR="00EF2A67" w:rsidRPr="00A46005">
        <w:rPr>
          <w:rFonts w:ascii="Calibri" w:hAnsi="Calibri"/>
          <w:caps/>
          <w:color w:val="333333"/>
          <w:shd w:val="clear" w:color="auto" w:fill="FFFFFF"/>
        </w:rPr>
        <w:t>оборотен капитал и компенсиране на производители на риба и други водни организми за справяне с последиците от пандемията COVID-19</w:t>
      </w:r>
      <w:r w:rsidR="000F4DEE" w:rsidRPr="000F4DEE">
        <w:rPr>
          <w:rFonts w:ascii="Arial Narrow" w:hAnsi="Arial Narrow"/>
          <w:sz w:val="24"/>
          <w:szCs w:val="24"/>
          <w:lang w:val="bg-BG"/>
        </w:rPr>
        <w:t>,</w:t>
      </w:r>
    </w:p>
    <w:p w:rsidR="00C24D9E" w:rsidRPr="000F4DEE" w:rsidRDefault="00C24D9E" w:rsidP="000F4DEE">
      <w:pPr>
        <w:tabs>
          <w:tab w:val="left" w:pos="6946"/>
        </w:tabs>
        <w:spacing w:line="240" w:lineRule="auto"/>
        <w:ind w:right="-1028"/>
        <w:jc w:val="both"/>
        <w:rPr>
          <w:rFonts w:ascii="Arial Narrow" w:hAnsi="Arial Narrow"/>
          <w:b/>
          <w:sz w:val="24"/>
          <w:szCs w:val="24"/>
          <w:lang w:val="bg-BG"/>
        </w:rPr>
      </w:pPr>
      <w:r w:rsidRPr="000F4DEE">
        <w:rPr>
          <w:rFonts w:ascii="Arial Narrow" w:hAnsi="Arial Narrow"/>
          <w:sz w:val="24"/>
          <w:szCs w:val="24"/>
          <w:lang w:val="bg-BG"/>
        </w:rPr>
        <w:t xml:space="preserve"> </w:t>
      </w:r>
      <w:r w:rsidRPr="000F4DEE">
        <w:rPr>
          <w:rFonts w:ascii="Arial Narrow" w:hAnsi="Arial Narrow"/>
          <w:b/>
          <w:sz w:val="24"/>
          <w:szCs w:val="24"/>
          <w:lang w:val="bg-BG"/>
        </w:rPr>
        <w:t>с бенефициент „Агротексим“ ЕООД</w:t>
      </w:r>
    </w:p>
    <w:p w:rsidR="000F4DEE" w:rsidRPr="000F4DEE" w:rsidRDefault="000F4DEE" w:rsidP="000F4DEE">
      <w:pPr>
        <w:tabs>
          <w:tab w:val="left" w:pos="6946"/>
        </w:tabs>
        <w:spacing w:line="240" w:lineRule="auto"/>
        <w:ind w:right="-1028"/>
        <w:jc w:val="both"/>
        <w:rPr>
          <w:rFonts w:ascii="Arial Narrow" w:hAnsi="Arial Narrow"/>
          <w:sz w:val="24"/>
          <w:szCs w:val="24"/>
          <w:lang w:val="bg-BG"/>
        </w:rPr>
      </w:pPr>
      <w:r w:rsidRPr="000F4DEE">
        <w:rPr>
          <w:rFonts w:ascii="Arial Narrow" w:hAnsi="Arial Narrow"/>
          <w:sz w:val="24"/>
          <w:szCs w:val="24"/>
          <w:lang w:val="bg-BG"/>
        </w:rPr>
        <w:t xml:space="preserve">ОБЩА СТОЙНОСТ : </w:t>
      </w:r>
      <w:r w:rsidR="00EF2A67">
        <w:t xml:space="preserve">17 200,00 </w:t>
      </w:r>
      <w:proofErr w:type="spellStart"/>
      <w:r w:rsidR="00EF2A67">
        <w:t>лв</w:t>
      </w:r>
      <w:proofErr w:type="spellEnd"/>
      <w:r w:rsidR="00EF2A67">
        <w:t xml:space="preserve">, </w:t>
      </w:r>
      <w:proofErr w:type="spellStart"/>
      <w:r w:rsidR="00EF2A67">
        <w:t>от</w:t>
      </w:r>
      <w:proofErr w:type="spellEnd"/>
      <w:r w:rsidR="00EF2A67">
        <w:t xml:space="preserve"> </w:t>
      </w:r>
      <w:proofErr w:type="spellStart"/>
      <w:r w:rsidR="00EF2A67">
        <w:t>които</w:t>
      </w:r>
      <w:proofErr w:type="spellEnd"/>
      <w:r w:rsidR="00EF2A67">
        <w:t xml:space="preserve"> 12 900,00 </w:t>
      </w:r>
      <w:proofErr w:type="spellStart"/>
      <w:r w:rsidR="00EF2A67">
        <w:t>лв</w:t>
      </w:r>
      <w:proofErr w:type="spellEnd"/>
      <w:r w:rsidR="00EF2A67">
        <w:t xml:space="preserve"> </w:t>
      </w:r>
      <w:proofErr w:type="spellStart"/>
      <w:r w:rsidR="00EF2A67">
        <w:t>европейско</w:t>
      </w:r>
      <w:proofErr w:type="spellEnd"/>
      <w:r w:rsidR="00EF2A67">
        <w:t xml:space="preserve"> и 4 300,00 </w:t>
      </w:r>
      <w:proofErr w:type="spellStart"/>
      <w:r w:rsidR="00EF2A67">
        <w:t>лв</w:t>
      </w:r>
      <w:proofErr w:type="spellEnd"/>
      <w:r w:rsidR="00EF2A67">
        <w:t xml:space="preserve"> </w:t>
      </w:r>
      <w:proofErr w:type="spellStart"/>
      <w:r w:rsidR="00EF2A67">
        <w:t>национално</w:t>
      </w:r>
      <w:proofErr w:type="spellEnd"/>
      <w:r w:rsidR="00EF2A67">
        <w:t xml:space="preserve"> </w:t>
      </w:r>
      <w:proofErr w:type="spellStart"/>
      <w:r w:rsidR="00EF2A67">
        <w:t>финанисиране</w:t>
      </w:r>
      <w:proofErr w:type="spellEnd"/>
    </w:p>
    <w:p w:rsidR="00C24D9E" w:rsidRPr="000F4DEE" w:rsidRDefault="00C24D9E" w:rsidP="000F4DEE">
      <w:pPr>
        <w:tabs>
          <w:tab w:val="left" w:pos="6946"/>
        </w:tabs>
        <w:spacing w:line="240" w:lineRule="auto"/>
        <w:ind w:right="-1028"/>
        <w:jc w:val="both"/>
        <w:rPr>
          <w:rFonts w:ascii="Arial Narrow" w:hAnsi="Arial Narrow"/>
          <w:sz w:val="24"/>
          <w:szCs w:val="24"/>
          <w:lang w:val="bg-BG"/>
        </w:rPr>
      </w:pPr>
    </w:p>
    <w:p w:rsidR="00C24D9E" w:rsidRPr="000F4DEE" w:rsidRDefault="00C24D9E" w:rsidP="000F4DEE">
      <w:pPr>
        <w:tabs>
          <w:tab w:val="left" w:pos="6946"/>
        </w:tabs>
        <w:spacing w:line="240" w:lineRule="auto"/>
        <w:ind w:right="-1028"/>
        <w:jc w:val="both"/>
        <w:rPr>
          <w:rFonts w:ascii="Arial Narrow" w:hAnsi="Arial Narrow"/>
          <w:sz w:val="24"/>
          <w:szCs w:val="24"/>
          <w:lang w:val="bg-BG"/>
        </w:rPr>
      </w:pPr>
    </w:p>
    <w:p w:rsidR="00C24D9E" w:rsidRDefault="00C24D9E" w:rsidP="00CB4A93">
      <w:pPr>
        <w:tabs>
          <w:tab w:val="left" w:pos="6946"/>
        </w:tabs>
        <w:spacing w:line="240" w:lineRule="auto"/>
        <w:ind w:right="-1028"/>
        <w:rPr>
          <w:lang w:val="bg-BG"/>
        </w:rPr>
      </w:pPr>
    </w:p>
    <w:p w:rsidR="00CB4A93" w:rsidRPr="00CB4A93" w:rsidRDefault="00CB4A93" w:rsidP="00CB4A93">
      <w:pPr>
        <w:tabs>
          <w:tab w:val="left" w:pos="6946"/>
        </w:tabs>
        <w:spacing w:line="240" w:lineRule="auto"/>
        <w:ind w:right="-1028"/>
        <w:rPr>
          <w:lang w:val="bg-BG"/>
        </w:rPr>
      </w:pPr>
    </w:p>
    <w:sectPr w:rsidR="00CB4A93" w:rsidRPr="00CB4A93" w:rsidSect="00CB4A93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A93"/>
    <w:rsid w:val="000C5EE3"/>
    <w:rsid w:val="000F4DEE"/>
    <w:rsid w:val="00733478"/>
    <w:rsid w:val="00C24D9E"/>
    <w:rsid w:val="00CB4A93"/>
    <w:rsid w:val="00EF2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931D959-0964-4529-81E9-0F605D506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3478"/>
  </w:style>
  <w:style w:type="paragraph" w:styleId="Heading1">
    <w:name w:val="heading 1"/>
    <w:basedOn w:val="Normal"/>
    <w:next w:val="Normal"/>
    <w:link w:val="Heading1Char"/>
    <w:uiPriority w:val="9"/>
    <w:qFormat/>
    <w:rsid w:val="00C24D9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B4A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4A9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C24D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235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00"/>
        </a:solidFill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Viki</cp:lastModifiedBy>
  <cp:revision>2</cp:revision>
  <dcterms:created xsi:type="dcterms:W3CDTF">2019-07-04T11:49:00Z</dcterms:created>
  <dcterms:modified xsi:type="dcterms:W3CDTF">2020-10-20T07:56:00Z</dcterms:modified>
</cp:coreProperties>
</file>